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688855A0" w14:textId="7B58F725" w:rsidR="006B59DB" w:rsidRDefault="00FD0AC9" w:rsidP="00322623">
      <w:pPr>
        <w:ind w:right="-1"/>
      </w:pPr>
      <w:r>
        <w:rPr>
          <w:rFonts w:hint="eastAsia"/>
        </w:rPr>
        <w:t xml:space="preserve">　</w:t>
      </w:r>
      <w:r w:rsidR="00875579">
        <w:rPr>
          <w:rFonts w:hint="eastAsia"/>
        </w:rPr>
        <w:t xml:space="preserve">　</w:t>
      </w:r>
      <w:r w:rsidR="006B59DB">
        <w:rPr>
          <w:rFonts w:hint="eastAsia"/>
        </w:rPr>
        <w:t>株式会社東京建築検査機構</w:t>
      </w:r>
      <w:r w:rsidR="00120C2D">
        <w:rPr>
          <w:rFonts w:hint="eastAsia"/>
        </w:rPr>
        <w:t xml:space="preserve">　殿</w:t>
      </w:r>
      <w:r w:rsidR="00120C2D">
        <w:rPr>
          <w:rFonts w:hint="eastAsia"/>
        </w:rPr>
        <w:t xml:space="preserve">　</w:t>
      </w:r>
    </w:p>
    <w:p w14:paraId="24A23BF1" w14:textId="11EAE4D2" w:rsidR="0085583D" w:rsidRDefault="00120C2D" w:rsidP="006B59DB">
      <w:pPr>
        <w:ind w:right="-1" w:firstLineChars="200" w:firstLine="430"/>
      </w:pPr>
      <w:r>
        <w:rPr>
          <w:rFonts w:hint="eastAsia"/>
        </w:rPr>
        <w:t xml:space="preserve">　</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1161D96B" w14:textId="77777777" w:rsidR="0085583D" w:rsidRDefault="00875579" w:rsidP="00322623">
      <w:pPr>
        <w:ind w:left="642" w:right="-1" w:hanging="214"/>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64986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20C2D"/>
    <w:rsid w:val="00134F42"/>
    <w:rsid w:val="001916AA"/>
    <w:rsid w:val="00215560"/>
    <w:rsid w:val="002E1200"/>
    <w:rsid w:val="00321DC6"/>
    <w:rsid w:val="00322623"/>
    <w:rsid w:val="0033335C"/>
    <w:rsid w:val="00340BCB"/>
    <w:rsid w:val="00371454"/>
    <w:rsid w:val="00435E42"/>
    <w:rsid w:val="004E7CCE"/>
    <w:rsid w:val="0054615F"/>
    <w:rsid w:val="005721FA"/>
    <w:rsid w:val="005A6CA2"/>
    <w:rsid w:val="005B2059"/>
    <w:rsid w:val="005F6AA8"/>
    <w:rsid w:val="006B59DB"/>
    <w:rsid w:val="0072416E"/>
    <w:rsid w:val="00730E34"/>
    <w:rsid w:val="007C31E6"/>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B1CFD"/>
    <w:rsid w:val="00AC16AC"/>
    <w:rsid w:val="00AF336C"/>
    <w:rsid w:val="00B27FC4"/>
    <w:rsid w:val="00B81B5A"/>
    <w:rsid w:val="00C10585"/>
    <w:rsid w:val="00C27EB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5D52-D846-4D26-BFE1-E3F4B00C6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0FA69-F3C8-491E-AC99-D1F49D4502E9}">
  <ds:schemaRefs>
    <ds:schemaRef ds:uri="http://schemas.microsoft.com/sharepoint/v3/contenttype/forms"/>
  </ds:schemaRefs>
</ds:datastoreItem>
</file>

<file path=customXml/itemProps3.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2066</Words>
  <Characters>522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2022-07-03T05:41:00Z</cp:lastPrinted>
  <dcterms:created xsi:type="dcterms:W3CDTF">2022-08-15T12:00:00Z</dcterms:created>
  <dcterms:modified xsi:type="dcterms:W3CDTF">2024-08-01T02:43:00Z</dcterms:modified>
</cp:coreProperties>
</file>